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12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FD237B">
        <w:rPr>
          <w:rFonts w:cs="Arial"/>
          <w:b/>
          <w:i/>
          <w:sz w:val="18"/>
          <w:szCs w:val="18"/>
          <w:lang w:val="en-ZA"/>
        </w:rPr>
        <w:t>Limited</w:t>
      </w:r>
      <w:r w:rsidR="00FD237B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13 September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13 September 2007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Vanilla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FD237B" w:rsidRPr="00FD237B">
        <w:rPr>
          <w:rFonts w:cs="Arial"/>
          <w:sz w:val="18"/>
          <w:szCs w:val="18"/>
          <w:lang w:val="en-ZA"/>
        </w:rPr>
        <w:t>R 32,553,000,000.00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4,053,000,000.00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37,000,000.00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FD237B">
        <w:rPr>
          <w:rFonts w:cs="Arial"/>
          <w:sz w:val="18"/>
          <w:szCs w:val="18"/>
          <w:lang w:val="en-ZA"/>
        </w:rPr>
        <w:t>108.84976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FD237B">
        <w:rPr>
          <w:rFonts w:cs="Arial"/>
          <w:b/>
          <w:sz w:val="18"/>
          <w:szCs w:val="18"/>
          <w:lang w:val="en-ZA"/>
        </w:rPr>
        <w:t>Indicator</w:t>
      </w:r>
      <w:r w:rsidR="00FD237B">
        <w:rPr>
          <w:rFonts w:cs="Arial"/>
          <w:b/>
          <w:sz w:val="18"/>
          <w:szCs w:val="18"/>
          <w:lang w:val="en-ZA"/>
        </w:rPr>
        <w:tab/>
      </w:r>
      <w:r w:rsidR="00FD237B" w:rsidRPr="00FD237B">
        <w:rPr>
          <w:rFonts w:cs="Arial"/>
          <w:sz w:val="18"/>
          <w:szCs w:val="18"/>
          <w:lang w:val="en-ZA"/>
        </w:rPr>
        <w:t>Fixed</w:t>
      </w:r>
      <w:r w:rsidR="00FD237B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19 August 2025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February, 9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February, 19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February, 8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September 2012</w:t>
      </w:r>
    </w:p>
    <w:p w:rsidR="00D32F09" w:rsidRPr="00FD237B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FD237B" w:rsidRPr="00FD237B">
        <w:rPr>
          <w:sz w:val="18"/>
          <w:szCs w:val="18"/>
          <w:lang w:val="en-ZA"/>
        </w:rPr>
        <w:t xml:space="preserve">Following 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August 2010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February 2011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ZAG000079344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FD237B" w:rsidRDefault="00FD237B" w:rsidP="00FD237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Mark </w:t>
      </w:r>
      <w:proofErr w:type="spellStart"/>
      <w:r>
        <w:rPr>
          <w:rFonts w:cs="Arial"/>
          <w:sz w:val="18"/>
          <w:szCs w:val="18"/>
          <w:lang w:val="en-ZA"/>
        </w:rPr>
        <w:t>Tann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ous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        Transnet SOC Ltd                                                      +27 11 2203200</w:t>
      </w:r>
    </w:p>
    <w:p w:rsidR="00FD237B" w:rsidRDefault="00FD237B" w:rsidP="00FD237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Diboko Ledwaba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+27 11 5207222</w:t>
      </w:r>
    </w:p>
    <w:p w:rsidR="00FD237B" w:rsidRDefault="00FD237B" w:rsidP="00FD237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D237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D237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D23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D23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237B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EA74648-49F7-44A0-A93A-CE489BD3EC1E}"/>
</file>

<file path=customXml/itemProps2.xml><?xml version="1.0" encoding="utf-8"?>
<ds:datastoreItem xmlns:ds="http://schemas.openxmlformats.org/officeDocument/2006/customXml" ds:itemID="{FDA512A4-2CC6-4C6C-8465-39F66C4DE303}"/>
</file>

<file path=customXml/itemProps3.xml><?xml version="1.0" encoding="utf-8"?>
<ds:datastoreItem xmlns:ds="http://schemas.openxmlformats.org/officeDocument/2006/customXml" ds:itemID="{C6E593F8-AC87-49E2-B7FC-F22AB3D78DB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186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2012-09-12T11:24:00Z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